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71" w:rsidRPr="00F86015" w:rsidRDefault="00564071" w:rsidP="00564071">
      <w:pPr>
        <w:pStyle w:val="3"/>
        <w:rPr>
          <w:i/>
          <w:iCs/>
          <w:sz w:val="28"/>
          <w:szCs w:val="28"/>
        </w:rPr>
      </w:pPr>
      <w:r w:rsidRPr="00F86015">
        <w:rPr>
          <w:sz w:val="28"/>
          <w:szCs w:val="28"/>
        </w:rPr>
        <w:t>Ла</w:t>
      </w:r>
      <w:r>
        <w:rPr>
          <w:sz w:val="28"/>
          <w:szCs w:val="28"/>
        </w:rPr>
        <w:t>бораторная работа №3</w:t>
      </w:r>
      <w:bookmarkStart w:id="0" w:name="_GoBack"/>
      <w:bookmarkEnd w:id="0"/>
      <w:r w:rsidRPr="00F86015">
        <w:rPr>
          <w:sz w:val="28"/>
          <w:szCs w:val="28"/>
        </w:rPr>
        <w:t xml:space="preserve"> на тему «</w:t>
      </w:r>
      <w:r w:rsidRPr="00F86015">
        <w:rPr>
          <w:i/>
          <w:iCs/>
          <w:sz w:val="28"/>
          <w:szCs w:val="28"/>
        </w:rPr>
        <w:t>Планирование ресурсов»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i/>
          <w:iCs/>
        </w:rPr>
        <w:tab/>
      </w: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Завершив разработку предварительного плана производства, необходимо сравнить его с имеющимися в распоряжении компании ресурсами. Этот этап называется планированием потребности в ресурсах, или планированием ресурсов. Необходимо ответить на два вопроса:</w:t>
      </w:r>
    </w:p>
    <w:p w:rsidR="00564071" w:rsidRPr="00544E1E" w:rsidRDefault="00564071" w:rsidP="00564071">
      <w:pPr>
        <w:pStyle w:val="3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Имеются ли у предприятия ресурсы для выполнения плана производства?</w:t>
      </w:r>
    </w:p>
    <w:p w:rsidR="00564071" w:rsidRPr="00544E1E" w:rsidRDefault="00564071" w:rsidP="00564071">
      <w:pPr>
        <w:pStyle w:val="3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Если нет, как можно восполнить недостающие ресурсы?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Если невозможно достичь производительности, которая позволила бы выполнить план производства, то необходимо изменить план.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Одно из часто используемых средств – инвентаризационная опись ресурсов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содержащаяся в нормативной БД ERP–системы.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ней указано количество важнейших ресурсов (материалов, трудовых ресурсов и список единиц оборудования с указанием производительности), необходимых для производства одной среднестатистической единицы изделий данной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номенклатурной группы продукции</w:t>
      </w: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Завершив разработку предварительного плана производства, необходимо сравнить его с имеющимися в распоряжении компании ресурсами. Этот этап называется планированием потребности в ресурсах, или планированием ресурсов. Необходимо ответить на два вопроса:</w:t>
      </w:r>
    </w:p>
    <w:p w:rsidR="00564071" w:rsidRPr="00544E1E" w:rsidRDefault="00564071" w:rsidP="00564071">
      <w:pPr>
        <w:pStyle w:val="3"/>
        <w:numPr>
          <w:ilvl w:val="0"/>
          <w:numId w:val="2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Имеются ли у предприятия ресурсы для выполнения плана производства?</w:t>
      </w:r>
    </w:p>
    <w:p w:rsidR="00564071" w:rsidRPr="00544E1E" w:rsidRDefault="00564071" w:rsidP="00564071">
      <w:pPr>
        <w:pStyle w:val="3"/>
        <w:numPr>
          <w:ilvl w:val="0"/>
          <w:numId w:val="2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Если нет, как можно восполнить недостающие ресурсы?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Если невозможно достичь производительности, которая позволила бы выполнить план производства, то необходимо изменить план.</w:t>
      </w:r>
    </w:p>
    <w:p w:rsidR="00564071" w:rsidRPr="00544E1E" w:rsidRDefault="00564071" w:rsidP="00564071">
      <w:pPr>
        <w:pStyle w:val="3"/>
        <w:rPr>
          <w:i/>
          <w:iCs/>
        </w:rPr>
      </w:pPr>
      <w:r w:rsidRPr="001305B4">
        <w:rPr>
          <w:i/>
          <w:iCs/>
        </w:rPr>
        <w:t>Пла</w:t>
      </w:r>
      <w:r>
        <w:rPr>
          <w:i/>
          <w:iCs/>
        </w:rPr>
        <w:t>нирование потребности в ресурсах</w:t>
      </w:r>
    </w:p>
    <w:p w:rsidR="00564071" w:rsidRPr="001305B4" w:rsidRDefault="00564071" w:rsidP="00564071">
      <w:pPr>
        <w:pStyle w:val="3"/>
        <w:rPr>
          <w:i/>
          <w:iCs/>
        </w:rPr>
      </w:pPr>
      <w:r w:rsidRPr="000920A7">
        <w:rPr>
          <w:i/>
          <w:iCs/>
        </w:rPr>
        <w:t>Задача 1</w:t>
      </w:r>
    </w:p>
    <w:p w:rsidR="00564071" w:rsidRPr="000920A7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92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Исходя из приведенных в таблице данных, рассчитайте количество работников, которое потребуется для </w:t>
      </w:r>
      <w:proofErr w:type="gramStart"/>
      <w:r w:rsidRPr="000920A7">
        <w:rPr>
          <w:rFonts w:ascii="Times New Roman" w:hAnsi="Times New Roman" w:cs="Times New Roman"/>
          <w:b w:val="0"/>
          <w:bCs w:val="0"/>
          <w:sz w:val="24"/>
          <w:szCs w:val="24"/>
        </w:rPr>
        <w:t>равномерного</w:t>
      </w:r>
      <w:proofErr w:type="gramEnd"/>
      <w:r w:rsidRPr="000920A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производства, при производительности 20 единиц в день. Кроме того, выясните объем запасов помесячно, при условии конечного объема запаса, указанного в таблице.</w:t>
      </w:r>
    </w:p>
    <w:p w:rsidR="00564071" w:rsidRPr="000920A7" w:rsidRDefault="00564071" w:rsidP="00564071">
      <w:pPr>
        <w:pStyle w:val="3"/>
      </w:pPr>
      <w:r w:rsidRPr="000920A7">
        <w:t>Вариант 1</w:t>
      </w:r>
    </w:p>
    <w:tbl>
      <w:tblPr>
        <w:tblW w:w="76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10"/>
        <w:gridCol w:w="643"/>
        <w:gridCol w:w="722"/>
        <w:gridCol w:w="695"/>
        <w:gridCol w:w="761"/>
        <w:gridCol w:w="630"/>
        <w:gridCol w:w="748"/>
        <w:gridCol w:w="673"/>
      </w:tblGrid>
      <w:tr w:rsidR="00564071" w:rsidRPr="00A20B76" w:rsidTr="003A3553">
        <w:trPr>
          <w:trHeight w:val="300"/>
          <w:tblCellSpacing w:w="0" w:type="dxa"/>
        </w:trPr>
        <w:tc>
          <w:tcPr>
            <w:tcW w:w="27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Месяц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15"/>
          <w:tblCellSpacing w:w="0" w:type="dxa"/>
        </w:trPr>
        <w:tc>
          <w:tcPr>
            <w:tcW w:w="27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Рабочие дни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Прогнозируемый спрос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77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Запланированный объем материально-производственных запасов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9000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64071" w:rsidRPr="00A20B76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4071" w:rsidRPr="000920A7" w:rsidRDefault="00564071" w:rsidP="00564071">
      <w:pPr>
        <w:pStyle w:val="3"/>
      </w:pPr>
      <w:r w:rsidRPr="000920A7">
        <w:t xml:space="preserve">Вариант </w:t>
      </w:r>
      <w:r>
        <w:t>2</w:t>
      </w:r>
    </w:p>
    <w:tbl>
      <w:tblPr>
        <w:tblW w:w="76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10"/>
        <w:gridCol w:w="643"/>
        <w:gridCol w:w="722"/>
        <w:gridCol w:w="695"/>
        <w:gridCol w:w="761"/>
        <w:gridCol w:w="630"/>
        <w:gridCol w:w="748"/>
        <w:gridCol w:w="673"/>
      </w:tblGrid>
      <w:tr w:rsidR="00564071" w:rsidRPr="00A20B76" w:rsidTr="003A3553">
        <w:trPr>
          <w:trHeight w:val="840"/>
          <w:tblCellSpacing w:w="0" w:type="dxa"/>
        </w:trPr>
        <w:tc>
          <w:tcPr>
            <w:tcW w:w="27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Месяц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Рабочие дни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Прогнозируемый спрос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42000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</w:p>
    <w:p w:rsidR="00564071" w:rsidRPr="000920A7" w:rsidRDefault="00564071" w:rsidP="00564071">
      <w:pPr>
        <w:pStyle w:val="3"/>
      </w:pPr>
      <w:r w:rsidRPr="000920A7">
        <w:t xml:space="preserve">Вариант </w:t>
      </w:r>
      <w:r>
        <w:t>3</w:t>
      </w:r>
    </w:p>
    <w:tbl>
      <w:tblPr>
        <w:tblW w:w="76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10"/>
        <w:gridCol w:w="643"/>
        <w:gridCol w:w="722"/>
        <w:gridCol w:w="695"/>
        <w:gridCol w:w="761"/>
        <w:gridCol w:w="630"/>
        <w:gridCol w:w="748"/>
        <w:gridCol w:w="673"/>
      </w:tblGrid>
      <w:tr w:rsidR="00564071" w:rsidRPr="00A20B76" w:rsidTr="003A3553">
        <w:trPr>
          <w:trHeight w:val="840"/>
          <w:tblCellSpacing w:w="0" w:type="dxa"/>
        </w:trPr>
        <w:tc>
          <w:tcPr>
            <w:tcW w:w="27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Месяц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Рабочие дни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Прогнозируемый спрос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  <w:r w:rsidRPr="00A20B76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0920A7">
        <w:t xml:space="preserve">ариант </w:t>
      </w:r>
      <w:r>
        <w:t>4</w:t>
      </w:r>
    </w:p>
    <w:tbl>
      <w:tblPr>
        <w:tblW w:w="76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10"/>
        <w:gridCol w:w="643"/>
        <w:gridCol w:w="722"/>
        <w:gridCol w:w="695"/>
        <w:gridCol w:w="761"/>
        <w:gridCol w:w="630"/>
        <w:gridCol w:w="748"/>
        <w:gridCol w:w="673"/>
      </w:tblGrid>
      <w:tr w:rsidR="00564071" w:rsidRPr="00A20B76" w:rsidTr="003A3553">
        <w:trPr>
          <w:trHeight w:val="840"/>
          <w:tblCellSpacing w:w="0" w:type="dxa"/>
        </w:trPr>
        <w:tc>
          <w:tcPr>
            <w:tcW w:w="27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Месяц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Рабочие дни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Прогнозируемый спрос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39000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35000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38000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40000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78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20B7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78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  <w:r w:rsidRPr="000920A7">
        <w:t xml:space="preserve">Вариант </w:t>
      </w:r>
      <w:r>
        <w:t>5</w:t>
      </w:r>
    </w:p>
    <w:tbl>
      <w:tblPr>
        <w:tblW w:w="763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510"/>
        <w:gridCol w:w="643"/>
        <w:gridCol w:w="722"/>
        <w:gridCol w:w="695"/>
        <w:gridCol w:w="761"/>
        <w:gridCol w:w="630"/>
        <w:gridCol w:w="748"/>
        <w:gridCol w:w="673"/>
      </w:tblGrid>
      <w:tr w:rsidR="00564071" w:rsidRPr="00A20B76" w:rsidTr="003A3553">
        <w:trPr>
          <w:trHeight w:val="840"/>
          <w:tblCellSpacing w:w="0" w:type="dxa"/>
        </w:trPr>
        <w:tc>
          <w:tcPr>
            <w:tcW w:w="27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Месяц</w:t>
            </w:r>
          </w:p>
        </w:tc>
        <w:tc>
          <w:tcPr>
            <w:tcW w:w="6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6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Рабочие дни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12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19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38000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42000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35000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36000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39000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40000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76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1000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7000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--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pStyle w:val="3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564071" w:rsidRPr="00A20B76" w:rsidRDefault="00564071" w:rsidP="00564071">
      <w:pPr>
        <w:rPr>
          <w:b/>
          <w:bCs/>
          <w:i/>
          <w:iCs/>
        </w:rPr>
      </w:pPr>
      <w:r w:rsidRPr="00A20B76">
        <w:rPr>
          <w:b/>
          <w:bCs/>
          <w:i/>
          <w:iCs/>
        </w:rPr>
        <w:t xml:space="preserve">Задача </w:t>
      </w:r>
      <w:r>
        <w:rPr>
          <w:b/>
          <w:bCs/>
          <w:i/>
          <w:iCs/>
        </w:rPr>
        <w:t>2</w:t>
      </w:r>
    </w:p>
    <w:p w:rsidR="00564071" w:rsidRPr="00A20B76" w:rsidRDefault="00564071" w:rsidP="00564071">
      <w:pPr>
        <w:rPr>
          <w:sz w:val="24"/>
          <w:szCs w:val="24"/>
        </w:rPr>
      </w:pPr>
      <w:r w:rsidRPr="00A20B76">
        <w:rPr>
          <w:sz w:val="24"/>
          <w:szCs w:val="24"/>
        </w:rPr>
        <w:t>Исходя из приведенных в таблице данных, рассчитайте количество работников, которое потребуется для равномерного производства, и итоговый объем материально-производственных запасов в конце месяца. Каждый работник может производить 9 единиц в день, а необходимый конечный объем материально-производственных запасов указан в таблице.</w:t>
      </w:r>
    </w:p>
    <w:p w:rsidR="00564071" w:rsidRPr="00A20B76" w:rsidRDefault="00564071" w:rsidP="00564071">
      <w:pPr>
        <w:rPr>
          <w:sz w:val="24"/>
          <w:szCs w:val="24"/>
        </w:rPr>
      </w:pPr>
      <w:r w:rsidRPr="00A20B76">
        <w:rPr>
          <w:sz w:val="24"/>
          <w:szCs w:val="24"/>
        </w:rPr>
        <w:t xml:space="preserve">Почему невозможно достичь запланированного конечного объема материально-производственных запасов? </w:t>
      </w:r>
    </w:p>
    <w:p w:rsidR="00564071" w:rsidRDefault="00564071" w:rsidP="00564071">
      <w:pPr>
        <w:pStyle w:val="3"/>
      </w:pPr>
      <w:r w:rsidRPr="000920A7">
        <w:lastRenderedPageBreak/>
        <w:t xml:space="preserve">Вариант </w:t>
      </w:r>
      <w:r>
        <w:t>1</w:t>
      </w:r>
    </w:p>
    <w:tbl>
      <w:tblPr>
        <w:tblW w:w="68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5"/>
        <w:gridCol w:w="510"/>
        <w:gridCol w:w="638"/>
        <w:gridCol w:w="592"/>
        <w:gridCol w:w="662"/>
        <w:gridCol w:w="603"/>
        <w:gridCol w:w="568"/>
        <w:gridCol w:w="615"/>
        <w:gridCol w:w="662"/>
      </w:tblGrid>
      <w:tr w:rsidR="00564071" w:rsidRPr="00A20B76" w:rsidTr="003A3553">
        <w:trPr>
          <w:trHeight w:val="300"/>
          <w:tblCellSpacing w:w="0" w:type="dxa"/>
        </w:trPr>
        <w:tc>
          <w:tcPr>
            <w:tcW w:w="25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Месяц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15"/>
          <w:tblCellSpacing w:w="0" w:type="dxa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Рабочие дни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12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2800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2700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3300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2900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3200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54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1000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800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--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  <w:r w:rsidRPr="000920A7">
        <w:t xml:space="preserve">Вариант </w:t>
      </w:r>
      <w:r>
        <w:t>2</w:t>
      </w:r>
    </w:p>
    <w:p w:rsidR="00564071" w:rsidRDefault="00564071" w:rsidP="00564071"/>
    <w:p w:rsidR="00564071" w:rsidRDefault="00564071" w:rsidP="00564071"/>
    <w:p w:rsidR="00564071" w:rsidRPr="0064390E" w:rsidRDefault="00564071" w:rsidP="00564071"/>
    <w:tbl>
      <w:tblPr>
        <w:tblW w:w="68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466"/>
        <w:gridCol w:w="649"/>
        <w:gridCol w:w="598"/>
        <w:gridCol w:w="674"/>
        <w:gridCol w:w="611"/>
        <w:gridCol w:w="573"/>
        <w:gridCol w:w="611"/>
        <w:gridCol w:w="662"/>
      </w:tblGrid>
      <w:tr w:rsidR="00564071" w:rsidRPr="00A20B76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Месяц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Итого</w:t>
            </w: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Рабочие дни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3000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2700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3300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2900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3000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405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900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700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A20B76" w:rsidRDefault="00564071" w:rsidP="003A3553">
            <w:pPr>
              <w:rPr>
                <w:sz w:val="24"/>
                <w:szCs w:val="24"/>
              </w:rPr>
            </w:pPr>
            <w:r w:rsidRPr="00A20B76">
              <w:rPr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--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  <w:r w:rsidRPr="000920A7">
        <w:t xml:space="preserve">Вариант </w:t>
      </w:r>
      <w:r>
        <w:t>3</w:t>
      </w:r>
    </w:p>
    <w:tbl>
      <w:tblPr>
        <w:tblW w:w="68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6"/>
        <w:gridCol w:w="510"/>
        <w:gridCol w:w="641"/>
        <w:gridCol w:w="593"/>
        <w:gridCol w:w="664"/>
        <w:gridCol w:w="605"/>
        <w:gridCol w:w="569"/>
        <w:gridCol w:w="605"/>
        <w:gridCol w:w="662"/>
      </w:tblGrid>
      <w:tr w:rsidR="00564071" w:rsidRPr="00544E1E" w:rsidTr="003A3553">
        <w:trPr>
          <w:trHeight w:val="285"/>
          <w:tblCellSpacing w:w="0" w:type="dxa"/>
        </w:trPr>
        <w:tc>
          <w:tcPr>
            <w:tcW w:w="25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Месяц</w:t>
            </w:r>
          </w:p>
        </w:tc>
        <w:tc>
          <w:tcPr>
            <w:tcW w:w="6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</w:t>
            </w:r>
          </w:p>
        </w:tc>
        <w:tc>
          <w:tcPr>
            <w:tcW w:w="5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5</w:t>
            </w:r>
          </w:p>
        </w:tc>
        <w:tc>
          <w:tcPr>
            <w:tcW w:w="6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Итого</w:t>
            </w: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Рабочие дни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24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12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2800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2900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3300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2900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405"/>
          <w:tblCellSpacing w:w="0" w:type="dxa"/>
        </w:trPr>
        <w:tc>
          <w:tcPr>
            <w:tcW w:w="25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810"/>
          <w:tblCellSpacing w:w="0" w:type="dxa"/>
        </w:trPr>
        <w:tc>
          <w:tcPr>
            <w:tcW w:w="20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1200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900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 </w:t>
            </w: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--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</w:p>
    <w:p w:rsidR="00564071" w:rsidRDefault="00564071" w:rsidP="00564071">
      <w:pPr>
        <w:pStyle w:val="3"/>
      </w:pPr>
      <w:r w:rsidRPr="000920A7">
        <w:t xml:space="preserve">Вариант </w:t>
      </w:r>
      <w:r>
        <w:t>4</w:t>
      </w:r>
    </w:p>
    <w:tbl>
      <w:tblPr>
        <w:tblW w:w="68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466"/>
        <w:gridCol w:w="649"/>
        <w:gridCol w:w="598"/>
        <w:gridCol w:w="674"/>
        <w:gridCol w:w="611"/>
        <w:gridCol w:w="573"/>
        <w:gridCol w:w="611"/>
        <w:gridCol w:w="662"/>
      </w:tblGrid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Месяц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Итого</w:t>
            </w: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Рабочие дни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3400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2700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3300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2500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405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600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700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</w:tr>
    </w:tbl>
    <w:p w:rsidR="00564071" w:rsidRDefault="00564071" w:rsidP="00564071">
      <w:pPr>
        <w:pStyle w:val="3"/>
      </w:pPr>
      <w:r w:rsidRPr="000920A7">
        <w:t xml:space="preserve">Вариант </w:t>
      </w:r>
      <w:r>
        <w:t>5</w:t>
      </w:r>
    </w:p>
    <w:tbl>
      <w:tblPr>
        <w:tblW w:w="68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466"/>
        <w:gridCol w:w="649"/>
        <w:gridCol w:w="598"/>
        <w:gridCol w:w="674"/>
        <w:gridCol w:w="611"/>
        <w:gridCol w:w="573"/>
        <w:gridCol w:w="611"/>
        <w:gridCol w:w="662"/>
      </w:tblGrid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Месяц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Итого</w:t>
            </w: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Рабочие дни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22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19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300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Прогнозируемый спрос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2600</w:t>
            </w: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3100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3300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2900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405"/>
          <w:tblCellSpacing w:w="0" w:type="dxa"/>
        </w:trPr>
        <w:tc>
          <w:tcPr>
            <w:tcW w:w="25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производства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544E1E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Запланированный объем материально-производственных запасов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500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900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</w:p>
        </w:tc>
      </w:tr>
      <w:tr w:rsidR="00564071" w:rsidRPr="00A20B76" w:rsidTr="003A3553">
        <w:trPr>
          <w:trHeight w:val="810"/>
          <w:tblCellSpacing w:w="0" w:type="dxa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Потребность в работниках (чел)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  <w:r w:rsidRPr="0064390E">
              <w:rPr>
                <w:sz w:val="24"/>
                <w:szCs w:val="24"/>
              </w:rPr>
              <w:t>--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64071" w:rsidRPr="0064390E" w:rsidRDefault="00564071" w:rsidP="003A3553">
            <w:pPr>
              <w:rPr>
                <w:sz w:val="24"/>
                <w:szCs w:val="24"/>
              </w:rPr>
            </w:pPr>
          </w:p>
        </w:tc>
      </w:tr>
    </w:tbl>
    <w:p w:rsidR="00564071" w:rsidRDefault="00564071" w:rsidP="00564071"/>
    <w:p w:rsidR="00564071" w:rsidRDefault="00564071" w:rsidP="00564071"/>
    <w:p w:rsidR="00564071" w:rsidRDefault="00564071" w:rsidP="00564071"/>
    <w:p w:rsidR="00564071" w:rsidRDefault="00564071" w:rsidP="00564071"/>
    <w:p w:rsidR="00564071" w:rsidRDefault="00564071" w:rsidP="00564071"/>
    <w:p w:rsidR="00564071" w:rsidRDefault="00564071" w:rsidP="00564071"/>
    <w:p w:rsidR="00564071" w:rsidRPr="0064390E" w:rsidRDefault="00564071" w:rsidP="00564071"/>
    <w:p w:rsidR="00564071" w:rsidRDefault="00564071" w:rsidP="00564071">
      <w:pPr>
        <w:pStyle w:val="3"/>
        <w:rPr>
          <w:i/>
          <w:iCs/>
        </w:rPr>
      </w:pPr>
    </w:p>
    <w:p w:rsidR="00564071" w:rsidRPr="00544E1E" w:rsidRDefault="00564071" w:rsidP="00564071">
      <w:pPr>
        <w:pStyle w:val="3"/>
        <w:rPr>
          <w:i/>
          <w:iCs/>
        </w:rPr>
      </w:pPr>
      <w:r>
        <w:rPr>
          <w:i/>
          <w:iCs/>
        </w:rPr>
        <w:t xml:space="preserve">Приложение 1. </w:t>
      </w:r>
      <w:r w:rsidRPr="00544E1E">
        <w:rPr>
          <w:i/>
          <w:iCs/>
        </w:rPr>
        <w:t>Пример ресурсного плана компании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Если в определенный период фирма планирует произвести 500 столов, 300 стульев и 1500 табуреток, она может рассчитать, какое количество дерева и трудовых ресурсов ей для этого потребуется.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Необходимый объем дерева: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Столы: 500 х 10 = 5000 погонных метров досок 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Стулья: 300 х 5 = 1500 погонных метров досок 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Табуретки: 1500 х 2 = 3000 погонных метров досок 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Суммарный необходимый объем дерева</w:t>
      </w: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= 9500 погонных метров досок 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Необходимый объем трудовых ресурсов: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Столы: 500 х 1.31 = 655 стандартных часов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Стулья: 300 х 0.85 = 255 стандартных часов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>Табуретки: 1500 х 0.55 = 825 стандартных часов</w:t>
      </w:r>
    </w:p>
    <w:p w:rsidR="00564071" w:rsidRPr="00544E1E" w:rsidRDefault="00564071" w:rsidP="00564071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4E1E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Суммарный необходимый объем трудовых ресурсов</w:t>
      </w:r>
      <w:r w:rsidRPr="00544E1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= 1735 стандартных часов</w:t>
      </w:r>
    </w:p>
    <w:p w:rsidR="00564071" w:rsidRPr="00544E1E" w:rsidRDefault="00564071" w:rsidP="00564071">
      <w:pPr>
        <w:rPr>
          <w:rFonts w:ascii="Arial" w:hAnsi="Arial" w:cs="Arial"/>
        </w:rPr>
      </w:pPr>
      <w:r w:rsidRPr="00544E1E">
        <w:rPr>
          <w:rFonts w:ascii="Arial" w:hAnsi="Arial" w:cs="Arial"/>
          <w:b/>
          <w:bCs/>
          <w:i/>
          <w:iCs/>
        </w:rPr>
        <w:t>Итоговый ресурсный план</w:t>
      </w: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2199"/>
        <w:gridCol w:w="2029"/>
      </w:tblGrid>
      <w:tr w:rsidR="00564071" w:rsidRPr="00544E1E" w:rsidTr="003A3553">
        <w:trPr>
          <w:trHeight w:val="1080"/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Изделие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Дерево</w:t>
            </w:r>
          </w:p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(доска, погонные метры)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Труд (стандартные часы)</w:t>
            </w:r>
          </w:p>
        </w:tc>
      </w:tr>
      <w:tr w:rsidR="00564071" w:rsidRPr="00544E1E" w:rsidTr="003A3553">
        <w:trPr>
          <w:trHeight w:val="465"/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Столы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5000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655</w:t>
            </w:r>
          </w:p>
        </w:tc>
      </w:tr>
      <w:tr w:rsidR="00564071" w:rsidRPr="00544E1E" w:rsidTr="003A3553">
        <w:trPr>
          <w:trHeight w:val="480"/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Стулья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1500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255</w:t>
            </w:r>
          </w:p>
        </w:tc>
      </w:tr>
      <w:tr w:rsidR="00564071" w:rsidRPr="00544E1E" w:rsidTr="003A3553">
        <w:trPr>
          <w:trHeight w:val="435"/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Табуретки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3000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825</w:t>
            </w:r>
          </w:p>
        </w:tc>
      </w:tr>
      <w:tr w:rsidR="00564071" w:rsidRPr="00544E1E" w:rsidTr="003A3553">
        <w:trPr>
          <w:trHeight w:val="435"/>
          <w:tblCellSpacing w:w="0" w:type="dxa"/>
        </w:trPr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Итого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9500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071" w:rsidRPr="00544E1E" w:rsidRDefault="00564071" w:rsidP="003A3553">
            <w:pPr>
              <w:rPr>
                <w:sz w:val="24"/>
                <w:szCs w:val="24"/>
              </w:rPr>
            </w:pPr>
            <w:r w:rsidRPr="00544E1E">
              <w:rPr>
                <w:sz w:val="24"/>
                <w:szCs w:val="24"/>
              </w:rPr>
              <w:t>1735</w:t>
            </w:r>
          </w:p>
        </w:tc>
      </w:tr>
    </w:tbl>
    <w:p w:rsidR="00761F28" w:rsidRDefault="00761F28"/>
    <w:sectPr w:rsidR="0076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0CA9"/>
    <w:multiLevelType w:val="hybridMultilevel"/>
    <w:tmpl w:val="B058B8DA"/>
    <w:lvl w:ilvl="0" w:tplc="057CD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6C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DED4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9C6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22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822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C6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16A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4C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2120FC"/>
    <w:multiLevelType w:val="hybridMultilevel"/>
    <w:tmpl w:val="16B20542"/>
    <w:lvl w:ilvl="0" w:tplc="093EF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58A3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CD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D4BF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AD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83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0E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25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46D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1"/>
    <w:rsid w:val="00205265"/>
    <w:rsid w:val="00564071"/>
    <w:rsid w:val="007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64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07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640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4071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2019-02-27T21:25:00Z</dcterms:created>
  <dcterms:modified xsi:type="dcterms:W3CDTF">2019-02-27T21:26:00Z</dcterms:modified>
</cp:coreProperties>
</file>